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年招生公告</w:t>
      </w:r>
      <w:r>
        <w:rPr>
          <w:rFonts w:hint="eastAsia"/>
          <w:sz w:val="36"/>
          <w:szCs w:val="36"/>
          <w:lang w:eastAsia="zh-CN"/>
        </w:rPr>
        <w:t>（一）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招生</w:t>
      </w:r>
      <w:r>
        <w:rPr>
          <w:rFonts w:hint="eastAsia" w:ascii="宋体" w:hAnsi="宋体" w:eastAsia="宋体" w:cs="宋体"/>
          <w:sz w:val="28"/>
          <w:szCs w:val="28"/>
        </w:rPr>
        <w:t>工作安排，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湖北城市职业学校</w:t>
      </w:r>
      <w:r>
        <w:rPr>
          <w:rFonts w:hint="eastAsia" w:ascii="宋体" w:hAnsi="宋体" w:eastAsia="宋体" w:cs="宋体"/>
          <w:sz w:val="28"/>
          <w:szCs w:val="28"/>
        </w:rPr>
        <w:t>将于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2022年7月21日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开启</w:t>
      </w:r>
      <w:r>
        <w:rPr>
          <w:rFonts w:hint="eastAsia" w:ascii="宋体" w:hAnsi="宋体" w:eastAsia="宋体" w:cs="宋体"/>
          <w:sz w:val="28"/>
          <w:szCs w:val="28"/>
        </w:rPr>
        <w:t>新生报名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缴费工作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凡</w:t>
      </w:r>
      <w:r>
        <w:rPr>
          <w:rFonts w:hint="eastAsia" w:ascii="宋体" w:hAnsi="宋体" w:eastAsia="宋体" w:cs="宋体"/>
          <w:sz w:val="28"/>
          <w:szCs w:val="28"/>
        </w:rPr>
        <w:t>在湖北省高中阶段学校招生管理信息系统上被我校录取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，请通过我校“银校通”缴费通道（见后附缴费二维码）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查询录取专业及需缴费情况。鉴于疫情防控工作相关规定要求，请新生通过微信扫缴费二维码（后附）进行缴费。确有特殊情况无法进行线上缴费的，可来校现场缴费。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线上缴费方法：建议直接微信扫描下方缴费二维码进入缴费及专业查询界面，也可关注微信公众号“湖北城市职业学校”，点击右下角“财务缴费”子栏目进入“银校通”缴费通道。大冶、阳新及市郊等需住校新生，请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“银校通”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缴费二维码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（后附）进入缴费界面后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勾选“住宿费”并缴费。如需查询缴费步骤请通过点击我校官方微信公众号左下角“招生专栏”查看“湖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北城市职业学校2022级新生缴费流程”。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线上缴费注意事项：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户籍所在地为大冶市、阳新县、西塞山区河口镇的学生：走读生应缴费用为450元/年（书本费），住读生应缴费用为1010元（书本费450元+住宿费560元）。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黄石城区户籍新生（西塞山区河口镇除外）：走读生应缴费用为450元/年（书本费）+3120元/年或2400元/年（相关专业学费，缴费界面可见）；市郊等需住宿新生，应缴费用为450元/年（书本费）+3120元/年或2400元/年（相关专业学费，缴费界面可见）+560元/年（住宿费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现场缴费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注意事项（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进校须遵守疫情防控规定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1、现场缴费时间：7月18日至7月21日8：00-17：00。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请携带新生户口本、身份证及家长的身份证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来我校招生办报名缴费。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黄石城区家庭经济困难学生如果此期间申请免学费，另须携带低保证、特困证、孤儿证、烈士子女证、本人残疾证之一的原件，来学校资助中心审定后方可享受免学费，再行缴费。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温馨提示：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1、请被我校录取的新生在上述规定时间内及时报名缴费，凡无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故逾期未报名缴费者，将视同自动放弃报读我校资格。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2、因学校近期要组织大型社会考试，考试期间（7月23日、24日、26日、27日、29日、30日）无法接待学生及家长进校咨询，有需要咨询者可致电学校招生热线（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0714-6379887,6371620）进行咨询。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感谢大家的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信任、</w:t>
      </w:r>
      <w:r>
        <w:rPr>
          <w:rFonts w:hint="eastAsia" w:ascii="宋体" w:hAnsi="宋体" w:eastAsia="宋体" w:cs="宋体"/>
          <w:sz w:val="28"/>
          <w:szCs w:val="28"/>
        </w:rPr>
        <w:t>理解和支持！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特此公告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720" w:firstLineChars="24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湖北城市职业学校</w:t>
      </w:r>
    </w:p>
    <w:p>
      <w:pPr>
        <w:pStyle w:val="8"/>
        <w:ind w:left="0" w:leftChars="0" w:firstLine="6160" w:firstLineChars="2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  <w:lang w:val="en-US" w:eastAsia="zh-CN"/>
        </w:rPr>
        <w:t>0二二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十八</w:t>
      </w:r>
      <w:r>
        <w:rPr>
          <w:rFonts w:hint="eastAsia"/>
          <w:sz w:val="28"/>
          <w:szCs w:val="28"/>
        </w:rPr>
        <w:t>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sz w:val="28"/>
          <w:szCs w:val="28"/>
        </w:rPr>
      </w:pPr>
    </w:p>
    <w:p>
      <w:pPr>
        <w:pStyle w:val="8"/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152400</wp:posOffset>
            </wp:positionV>
            <wp:extent cx="2244725" cy="2737485"/>
            <wp:effectExtent l="0" t="0" r="0" b="0"/>
            <wp:wrapThrough wrapText="bothSides">
              <wp:wrapPolygon>
                <wp:start x="0" y="0"/>
                <wp:lineTo x="0" y="21495"/>
                <wp:lineTo x="21447" y="21495"/>
                <wp:lineTo x="21447" y="0"/>
                <wp:lineTo x="0" y="0"/>
              </wp:wrapPolygon>
            </wp:wrapThrough>
            <wp:docPr id="6" name="图片 6" descr="二维码图片_2021-06-29-10-59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维码图片_2021-06-29-10-59-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99695</wp:posOffset>
            </wp:positionV>
            <wp:extent cx="1949450" cy="2071370"/>
            <wp:effectExtent l="0" t="0" r="12700" b="5080"/>
            <wp:wrapThrough wrapText="bothSides">
              <wp:wrapPolygon>
                <wp:start x="0" y="0"/>
                <wp:lineTo x="0" y="21454"/>
                <wp:lineTo x="21319" y="21454"/>
                <wp:lineTo x="21319" y="0"/>
                <wp:lineTo x="0" y="0"/>
              </wp:wrapPolygon>
            </wp:wrapThrough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微信扫上码可查询录取学校</w:t>
      </w:r>
      <w:r>
        <w:rPr>
          <w:rFonts w:hint="eastAsia"/>
          <w:sz w:val="24"/>
          <w:szCs w:val="24"/>
          <w:lang w:val="en-US" w:eastAsia="zh-CN"/>
        </w:rPr>
        <w:t xml:space="preserve">         微信扫上码进入缴费界面，可缴费及查询录取专业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91440</wp:posOffset>
            </wp:positionV>
            <wp:extent cx="1849755" cy="1849755"/>
            <wp:effectExtent l="0" t="0" r="17145" b="17145"/>
            <wp:wrapNone/>
            <wp:docPr id="7" name="图片 7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1760855" cy="1934210"/>
            <wp:effectExtent l="0" t="0" r="10795" b="8890"/>
            <wp:docPr id="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ind w:left="5040" w:hanging="5040" w:hangingChars="21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缴费后可扫上码查询缴费记录            关注“湖北城市职业学校”微信公众号，</w:t>
      </w:r>
    </w:p>
    <w:p>
      <w:pPr>
        <w:ind w:left="5029" w:leftChars="2166" w:hanging="480" w:hangingChars="200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查询招生、入学报到等相关公告（通知）</w:t>
      </w:r>
    </w:p>
    <w:sectPr>
      <w:pgSz w:w="11906" w:h="16838"/>
      <w:pgMar w:top="1077" w:right="1361" w:bottom="107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F6EF1"/>
    <w:multiLevelType w:val="singleLevel"/>
    <w:tmpl w:val="D38F6E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TEwYmFjZWMzMWU5MGNhNjUwZTcxMWExN2JiNzQifQ=="/>
  </w:docVars>
  <w:rsids>
    <w:rsidRoot w:val="00000000"/>
    <w:rsid w:val="09A33C6C"/>
    <w:rsid w:val="0A4725AB"/>
    <w:rsid w:val="141A508A"/>
    <w:rsid w:val="1823402A"/>
    <w:rsid w:val="22C425B6"/>
    <w:rsid w:val="2BF700D8"/>
    <w:rsid w:val="2F5D1BB3"/>
    <w:rsid w:val="2F8A2C00"/>
    <w:rsid w:val="30CA4E30"/>
    <w:rsid w:val="3FFB4D5F"/>
    <w:rsid w:val="42185D72"/>
    <w:rsid w:val="448E5858"/>
    <w:rsid w:val="51626BCB"/>
    <w:rsid w:val="53803A05"/>
    <w:rsid w:val="54E01EF0"/>
    <w:rsid w:val="5E8B19AC"/>
    <w:rsid w:val="690B03CF"/>
    <w:rsid w:val="70D547A7"/>
    <w:rsid w:val="7414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1044</Characters>
  <Lines>0</Lines>
  <Paragraphs>0</Paragraphs>
  <TotalTime>10</TotalTime>
  <ScaleCrop>false</ScaleCrop>
  <LinksUpToDate>false</LinksUpToDate>
  <CharactersWithSpaces>1095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2022-07-17T07:26:00Z</dcterms:created>
  <dc:creator>Administrator</dc:creator>
  <cp:lastModifiedBy>Administrator</cp:lastModifiedBy>
  <cp:lastPrinted>2022-07-18T01:00:00Z</cp:lastPrinted>
  <dcterms:modified xsi:type="dcterms:W3CDTF">2022-07-18T08:55:16Z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B60887A3771E4612B5D9F2CE80BF735B</vt:lpwstr>
  </property>
</Properties>
</file>